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A346" w14:textId="38BFC5A5" w:rsidR="00EA5D41" w:rsidRPr="0066122F" w:rsidRDefault="00031144" w:rsidP="00EA5D4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A5D41" w:rsidRPr="00E5189D">
        <w:rPr>
          <w:rStyle w:val="IntenseReference"/>
          <w:sz w:val="32"/>
          <w:szCs w:val="32"/>
        </w:rPr>
        <w:t>Board Meeting Agenda</w:t>
      </w:r>
      <w:r w:rsidR="0016129B" w:rsidRPr="00E5189D">
        <w:rPr>
          <w:rStyle w:val="IntenseReference"/>
          <w:sz w:val="32"/>
          <w:szCs w:val="32"/>
        </w:rPr>
        <w:t xml:space="preserve"> </w:t>
      </w:r>
      <w:r w:rsidR="00EA5D41" w:rsidRPr="00E5189D">
        <w:rPr>
          <w:rStyle w:val="IntenseReference"/>
          <w:sz w:val="32"/>
          <w:szCs w:val="32"/>
        </w:rPr>
        <w:br/>
      </w:r>
      <w:r w:rsidR="00EA5D41" w:rsidRPr="0066122F">
        <w:rPr>
          <w:b/>
          <w:sz w:val="32"/>
          <w:szCs w:val="32"/>
        </w:rPr>
        <w:t xml:space="preserve"> Town of Milltown</w:t>
      </w:r>
    </w:p>
    <w:p w14:paraId="2AE78EDF" w14:textId="7485259E" w:rsidR="00EA5D41" w:rsidRDefault="00EA5D41" w:rsidP="00EA5D41">
      <w:pPr>
        <w:spacing w:after="0"/>
        <w:jc w:val="center"/>
        <w:rPr>
          <w:sz w:val="24"/>
          <w:szCs w:val="24"/>
        </w:rPr>
      </w:pPr>
      <w:r w:rsidRPr="0066122F">
        <w:rPr>
          <w:b/>
          <w:sz w:val="32"/>
          <w:szCs w:val="32"/>
        </w:rPr>
        <w:t>Clerk, P.O. Box 475,</w:t>
      </w:r>
      <w:r w:rsidR="00A543D7">
        <w:rPr>
          <w:b/>
          <w:sz w:val="32"/>
          <w:szCs w:val="32"/>
        </w:rPr>
        <w:t xml:space="preserve"> 1502 200</w:t>
      </w:r>
      <w:r w:rsidR="00A543D7" w:rsidRPr="00A543D7">
        <w:rPr>
          <w:b/>
          <w:sz w:val="32"/>
          <w:szCs w:val="32"/>
          <w:vertAlign w:val="superscript"/>
        </w:rPr>
        <w:t>th</w:t>
      </w:r>
      <w:r w:rsidR="00A543D7">
        <w:rPr>
          <w:b/>
          <w:sz w:val="32"/>
          <w:szCs w:val="32"/>
        </w:rPr>
        <w:t xml:space="preserve"> </w:t>
      </w:r>
      <w:r w:rsidR="008E5948">
        <w:rPr>
          <w:b/>
          <w:sz w:val="32"/>
          <w:szCs w:val="32"/>
        </w:rPr>
        <w:t xml:space="preserve">Ave, </w:t>
      </w:r>
      <w:r w:rsidR="008E5948" w:rsidRPr="0066122F">
        <w:rPr>
          <w:b/>
          <w:sz w:val="32"/>
          <w:szCs w:val="32"/>
        </w:rPr>
        <w:t>Milltown</w:t>
      </w:r>
      <w:r w:rsidRPr="0066122F">
        <w:rPr>
          <w:b/>
          <w:sz w:val="32"/>
          <w:szCs w:val="32"/>
        </w:rPr>
        <w:t>, WI 54858</w:t>
      </w:r>
      <w:r>
        <w:rPr>
          <w:b/>
          <w:sz w:val="32"/>
          <w:szCs w:val="32"/>
        </w:rPr>
        <w:br/>
      </w:r>
      <w:r w:rsidR="00F00815">
        <w:rPr>
          <w:b/>
          <w:sz w:val="32"/>
          <w:szCs w:val="32"/>
        </w:rPr>
        <w:t>June 9th</w:t>
      </w:r>
      <w:r w:rsidR="00A543D7">
        <w:rPr>
          <w:b/>
          <w:sz w:val="32"/>
          <w:szCs w:val="32"/>
        </w:rPr>
        <w:t>, 202</w:t>
      </w:r>
      <w:r w:rsidR="00431CB9">
        <w:rPr>
          <w:b/>
          <w:sz w:val="32"/>
          <w:szCs w:val="32"/>
        </w:rPr>
        <w:t>5</w:t>
      </w:r>
      <w:r w:rsidRPr="0066122F">
        <w:rPr>
          <w:b/>
          <w:sz w:val="32"/>
          <w:szCs w:val="32"/>
        </w:rPr>
        <w:t>, 7:00 pm</w:t>
      </w:r>
      <w:r w:rsidR="00021A7B">
        <w:rPr>
          <w:b/>
          <w:sz w:val="32"/>
          <w:szCs w:val="32"/>
        </w:rPr>
        <w:t>,</w:t>
      </w:r>
      <w:r w:rsidRPr="0066122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at the Milltown </w:t>
      </w:r>
      <w:r w:rsidR="00A543D7">
        <w:rPr>
          <w:b/>
          <w:sz w:val="32"/>
          <w:szCs w:val="32"/>
        </w:rPr>
        <w:t>Town Hall</w:t>
      </w:r>
    </w:p>
    <w:p w14:paraId="1060BDB5" w14:textId="77777777" w:rsidR="00EA5D41" w:rsidRPr="00B8330A" w:rsidRDefault="00EA5D41" w:rsidP="00EA5D41">
      <w:pPr>
        <w:spacing w:after="0"/>
        <w:ind w:left="-270" w:right="-540"/>
        <w:jc w:val="center"/>
        <w:rPr>
          <w:sz w:val="24"/>
          <w:szCs w:val="24"/>
        </w:rPr>
      </w:pPr>
    </w:p>
    <w:p w14:paraId="6A5A812C" w14:textId="77777777" w:rsidR="00EA5D41" w:rsidRPr="00EE4BFB" w:rsidRDefault="00EA5D41" w:rsidP="002E6160">
      <w:pPr>
        <w:pStyle w:val="ListParagraph"/>
        <w:numPr>
          <w:ilvl w:val="0"/>
          <w:numId w:val="2"/>
        </w:numPr>
        <w:spacing w:after="0" w:line="480" w:lineRule="auto"/>
        <w:ind w:right="-540"/>
      </w:pPr>
      <w:r w:rsidRPr="005E24E1">
        <w:rPr>
          <w:u w:val="single"/>
        </w:rPr>
        <w:t xml:space="preserve">Meeting called to order </w:t>
      </w:r>
    </w:p>
    <w:p w14:paraId="2D1A6C92" w14:textId="28C1663C" w:rsidR="00EA5D41" w:rsidRPr="005E24E1" w:rsidRDefault="00EA5D41" w:rsidP="002E6160">
      <w:pPr>
        <w:pStyle w:val="ListParagraph"/>
        <w:numPr>
          <w:ilvl w:val="0"/>
          <w:numId w:val="2"/>
        </w:numPr>
        <w:spacing w:after="0" w:line="480" w:lineRule="auto"/>
        <w:ind w:right="-540"/>
      </w:pPr>
      <w:r>
        <w:rPr>
          <w:u w:val="single"/>
        </w:rPr>
        <w:t xml:space="preserve">Agenda </w:t>
      </w:r>
      <w:r w:rsidRPr="005E24E1">
        <w:rPr>
          <w:u w:val="single"/>
        </w:rPr>
        <w:t xml:space="preserve">Additions or </w:t>
      </w:r>
      <w:r w:rsidR="00A543D7">
        <w:rPr>
          <w:u w:val="single"/>
        </w:rPr>
        <w:t>Changes</w:t>
      </w:r>
      <w:r>
        <w:rPr>
          <w:u w:val="single"/>
        </w:rPr>
        <w:t xml:space="preserve"> </w:t>
      </w:r>
      <w:r w:rsidRPr="0066122F">
        <w:t>(According to Open Meeting Laws)</w:t>
      </w:r>
    </w:p>
    <w:p w14:paraId="43AF8924" w14:textId="5F9DAD7A" w:rsidR="00A543D7" w:rsidRPr="00A543D7" w:rsidRDefault="00A543D7" w:rsidP="002E6160">
      <w:pPr>
        <w:pStyle w:val="ListParagraph"/>
        <w:numPr>
          <w:ilvl w:val="0"/>
          <w:numId w:val="2"/>
        </w:numPr>
        <w:spacing w:after="0" w:line="480" w:lineRule="auto"/>
        <w:ind w:right="-540"/>
        <w:rPr>
          <w:u w:val="single"/>
        </w:rPr>
      </w:pPr>
      <w:r w:rsidRPr="00A543D7">
        <w:rPr>
          <w:u w:val="single"/>
        </w:rPr>
        <w:t>Public Comment</w:t>
      </w:r>
    </w:p>
    <w:p w14:paraId="69C3F2FB" w14:textId="1AA0D4F1" w:rsidR="00EA5D41" w:rsidRPr="007413CF" w:rsidRDefault="00EA5D41" w:rsidP="002E6160">
      <w:pPr>
        <w:pStyle w:val="ListParagraph"/>
        <w:numPr>
          <w:ilvl w:val="0"/>
          <w:numId w:val="2"/>
        </w:numPr>
        <w:spacing w:after="0" w:line="480" w:lineRule="auto"/>
        <w:ind w:right="-540"/>
      </w:pPr>
      <w:r w:rsidRPr="005E24E1">
        <w:rPr>
          <w:u w:val="single"/>
        </w:rPr>
        <w:t>Prior meeting minutes approval</w:t>
      </w:r>
      <w:r w:rsidR="007413CF">
        <w:rPr>
          <w:u w:val="single"/>
        </w:rPr>
        <w:t xml:space="preserve">   </w:t>
      </w:r>
    </w:p>
    <w:p w14:paraId="2715D939" w14:textId="456EC05F" w:rsidR="007413CF" w:rsidRDefault="00F00815" w:rsidP="007413CF">
      <w:pPr>
        <w:pStyle w:val="ListParagraph"/>
        <w:spacing w:after="0" w:line="480" w:lineRule="auto"/>
        <w:ind w:right="-540"/>
      </w:pPr>
      <w:r>
        <w:t>May 12</w:t>
      </w:r>
      <w:r w:rsidR="001A5F37">
        <w:t>th</w:t>
      </w:r>
      <w:r w:rsidR="007413CF" w:rsidRPr="007413CF">
        <w:t xml:space="preserve">, </w:t>
      </w:r>
      <w:r w:rsidR="00FF0FE7" w:rsidRPr="007413CF">
        <w:t>202</w:t>
      </w:r>
      <w:r w:rsidR="00FF0FE7">
        <w:t>5</w:t>
      </w:r>
      <w:r w:rsidR="00FF0FE7" w:rsidRPr="007413CF">
        <w:t>,</w:t>
      </w:r>
      <w:r w:rsidR="007413CF" w:rsidRPr="007413CF">
        <w:t xml:space="preserve"> Meeting Minutes</w:t>
      </w:r>
    </w:p>
    <w:p w14:paraId="1D4D6E23" w14:textId="796A7086" w:rsidR="00EA5D41" w:rsidRPr="007413CF" w:rsidRDefault="00EA5D41" w:rsidP="002E6160">
      <w:pPr>
        <w:pStyle w:val="ListParagraph"/>
        <w:numPr>
          <w:ilvl w:val="0"/>
          <w:numId w:val="2"/>
        </w:numPr>
        <w:spacing w:after="0" w:line="480" w:lineRule="auto"/>
        <w:ind w:right="-540"/>
      </w:pPr>
      <w:r w:rsidRPr="00A50F6E">
        <w:rPr>
          <w:u w:val="single"/>
        </w:rPr>
        <w:t>Financial Report approval</w:t>
      </w:r>
      <w:r>
        <w:rPr>
          <w:u w:val="single"/>
        </w:rPr>
        <w:t xml:space="preserve"> </w:t>
      </w:r>
    </w:p>
    <w:p w14:paraId="3D33FADC" w14:textId="69C748C4" w:rsidR="0017577B" w:rsidRPr="007413CF" w:rsidRDefault="0017577B" w:rsidP="007413CF">
      <w:pPr>
        <w:pStyle w:val="ListParagraph"/>
        <w:spacing w:after="0" w:line="480" w:lineRule="auto"/>
        <w:ind w:right="-540"/>
      </w:pPr>
      <w:r>
        <w:t xml:space="preserve">Financial Report Ending </w:t>
      </w:r>
      <w:r w:rsidR="00F00815">
        <w:t xml:space="preserve">June </w:t>
      </w:r>
      <w:r w:rsidR="00FF524B">
        <w:t>5th</w:t>
      </w:r>
      <w:r>
        <w:t>, 2025</w:t>
      </w:r>
    </w:p>
    <w:p w14:paraId="47CCB693" w14:textId="79D602EA" w:rsidR="0017577B" w:rsidRPr="007413CF" w:rsidRDefault="0017577B" w:rsidP="007413CF">
      <w:pPr>
        <w:pStyle w:val="ListParagraph"/>
        <w:spacing w:after="0" w:line="480" w:lineRule="auto"/>
        <w:ind w:right="-540"/>
      </w:pPr>
      <w:r>
        <w:t xml:space="preserve">Profit &amp; Loss Ending </w:t>
      </w:r>
      <w:r w:rsidR="00FF524B">
        <w:t>May 31st</w:t>
      </w:r>
      <w:r>
        <w:t>, 2025</w:t>
      </w:r>
    </w:p>
    <w:p w14:paraId="3E86FE38" w14:textId="28788F1B" w:rsidR="00EA5D41" w:rsidRPr="0057719D" w:rsidRDefault="00EA5D41" w:rsidP="002E6160">
      <w:pPr>
        <w:pStyle w:val="ListParagraph"/>
        <w:numPr>
          <w:ilvl w:val="0"/>
          <w:numId w:val="2"/>
        </w:numPr>
        <w:spacing w:after="0" w:line="480" w:lineRule="auto"/>
        <w:ind w:right="-540"/>
      </w:pPr>
      <w:r w:rsidRPr="00A50F6E">
        <w:rPr>
          <w:u w:val="single"/>
        </w:rPr>
        <w:t>Maintenance Report</w:t>
      </w:r>
    </w:p>
    <w:p w14:paraId="5A614D82" w14:textId="77777777" w:rsidR="0057719D" w:rsidRDefault="0057719D" w:rsidP="0057719D">
      <w:pPr>
        <w:spacing w:after="0" w:line="480" w:lineRule="auto"/>
        <w:ind w:left="360" w:right="-540"/>
      </w:pPr>
    </w:p>
    <w:p w14:paraId="25AB90B4" w14:textId="77777777" w:rsidR="00CB67F6" w:rsidRDefault="00CB67F6" w:rsidP="0057719D">
      <w:pPr>
        <w:spacing w:after="0" w:line="480" w:lineRule="auto"/>
        <w:ind w:left="360" w:right="-540"/>
      </w:pPr>
    </w:p>
    <w:p w14:paraId="0EE3601C" w14:textId="2318B488" w:rsidR="00CB67F6" w:rsidRPr="00CB67F6" w:rsidRDefault="00CB67F6" w:rsidP="0057719D">
      <w:pPr>
        <w:spacing w:after="0" w:line="480" w:lineRule="auto"/>
        <w:ind w:left="360" w:right="-540"/>
        <w:rPr>
          <w:u w:val="single"/>
        </w:rPr>
      </w:pPr>
      <w:r w:rsidRPr="00CB67F6">
        <w:rPr>
          <w:u w:val="single"/>
        </w:rPr>
        <w:t>Grants:</w:t>
      </w:r>
    </w:p>
    <w:p w14:paraId="6A3D282B" w14:textId="3612B349" w:rsidR="00EA5D41" w:rsidRDefault="00EA5D41" w:rsidP="00A543D7">
      <w:pPr>
        <w:pStyle w:val="ListParagraph"/>
        <w:numPr>
          <w:ilvl w:val="0"/>
          <w:numId w:val="2"/>
        </w:numPr>
        <w:spacing w:after="0"/>
        <w:ind w:right="-540"/>
      </w:pPr>
      <w:r w:rsidRPr="00A10159">
        <w:rPr>
          <w:u w:val="single"/>
        </w:rPr>
        <w:t>New Business</w:t>
      </w:r>
      <w:r>
        <w:t xml:space="preserve"> </w:t>
      </w:r>
    </w:p>
    <w:p w14:paraId="0674C094" w14:textId="77777777" w:rsidR="00A543D7" w:rsidRDefault="00A543D7" w:rsidP="00A543D7">
      <w:pPr>
        <w:pStyle w:val="ListParagraph"/>
        <w:spacing w:after="0"/>
        <w:ind w:right="-540"/>
      </w:pPr>
    </w:p>
    <w:p w14:paraId="355DD578" w14:textId="1FB6DF31" w:rsidR="003505F2" w:rsidRDefault="003505F2" w:rsidP="009012FB">
      <w:pPr>
        <w:pStyle w:val="PlainText"/>
        <w:numPr>
          <w:ilvl w:val="1"/>
          <w:numId w:val="2"/>
        </w:numPr>
      </w:pPr>
      <w:r>
        <w:t>Sterling Bank – Kelly</w:t>
      </w:r>
    </w:p>
    <w:p w14:paraId="089376DB" w14:textId="6A61649D" w:rsidR="00080D21" w:rsidRDefault="00E50166" w:rsidP="009012FB">
      <w:pPr>
        <w:pStyle w:val="PlainText"/>
        <w:numPr>
          <w:ilvl w:val="1"/>
          <w:numId w:val="2"/>
        </w:numPr>
      </w:pPr>
      <w:r>
        <w:t xml:space="preserve">Contracts – Doug </w:t>
      </w:r>
      <w:r w:rsidR="00080D21">
        <w:t>Bergstrom</w:t>
      </w:r>
    </w:p>
    <w:p w14:paraId="40EF852F" w14:textId="12763CE3" w:rsidR="000C0575" w:rsidRDefault="000C0575" w:rsidP="00A543D7">
      <w:pPr>
        <w:pStyle w:val="PlainText"/>
        <w:numPr>
          <w:ilvl w:val="1"/>
          <w:numId w:val="2"/>
        </w:numPr>
      </w:pPr>
      <w:r>
        <w:t>Carlson Construction Letter</w:t>
      </w:r>
      <w:r w:rsidR="00080D21">
        <w:t>/Change Order</w:t>
      </w:r>
    </w:p>
    <w:p w14:paraId="523E67B6" w14:textId="5AD100F5" w:rsidR="007550FC" w:rsidRDefault="00D61508" w:rsidP="00A543D7">
      <w:pPr>
        <w:pStyle w:val="PlainText"/>
        <w:numPr>
          <w:ilvl w:val="1"/>
          <w:numId w:val="2"/>
        </w:numPr>
      </w:pPr>
      <w:r>
        <w:t>Cyber</w:t>
      </w:r>
      <w:r w:rsidR="00F64000">
        <w:t>security Grant</w:t>
      </w:r>
    </w:p>
    <w:p w14:paraId="74FD3ED8" w14:textId="7E480DCE" w:rsidR="009F626B" w:rsidRDefault="009F626B" w:rsidP="00A543D7">
      <w:pPr>
        <w:pStyle w:val="PlainText"/>
        <w:numPr>
          <w:ilvl w:val="1"/>
          <w:numId w:val="2"/>
        </w:numPr>
      </w:pPr>
      <w:r>
        <w:t xml:space="preserve">Liquor Licenses – Five Flags Golf Course, VFW, </w:t>
      </w:r>
    </w:p>
    <w:p w14:paraId="1C7B3AC3" w14:textId="26767CC8" w:rsidR="00EE753F" w:rsidRDefault="007C26EC" w:rsidP="00A543D7">
      <w:pPr>
        <w:pStyle w:val="PlainText"/>
        <w:numPr>
          <w:ilvl w:val="1"/>
          <w:numId w:val="2"/>
        </w:numPr>
      </w:pPr>
      <w:r>
        <w:t>Open Position for Supervisor 2</w:t>
      </w:r>
    </w:p>
    <w:p w14:paraId="5324229C" w14:textId="54C39378" w:rsidR="00503380" w:rsidRDefault="00733B2A" w:rsidP="00A543D7">
      <w:pPr>
        <w:pStyle w:val="PlainText"/>
        <w:numPr>
          <w:ilvl w:val="1"/>
          <w:numId w:val="2"/>
        </w:numPr>
      </w:pPr>
      <w:r>
        <w:t xml:space="preserve">Approving Jon Eckel </w:t>
      </w:r>
      <w:r w:rsidR="002C793E">
        <w:t>for</w:t>
      </w:r>
      <w:r>
        <w:t xml:space="preserve"> Signature at Bank and Removing Chris Nelson’ name</w:t>
      </w:r>
    </w:p>
    <w:p w14:paraId="407FA189" w14:textId="33CF0554" w:rsidR="00A70A6E" w:rsidRDefault="00A70A6E" w:rsidP="00A543D7">
      <w:pPr>
        <w:pStyle w:val="PlainText"/>
        <w:numPr>
          <w:ilvl w:val="1"/>
          <w:numId w:val="2"/>
        </w:num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87CF" w14:textId="77777777" w:rsidR="0017577B" w:rsidRDefault="0017577B" w:rsidP="0017577B">
      <w:pPr>
        <w:pStyle w:val="PlainText"/>
      </w:pPr>
    </w:p>
    <w:p w14:paraId="384E05A9" w14:textId="7AA5EDC7" w:rsidR="00DD2D6D" w:rsidRPr="00A046C1" w:rsidRDefault="00EA5D41" w:rsidP="00A543D7">
      <w:pPr>
        <w:pStyle w:val="ListParagraph"/>
        <w:numPr>
          <w:ilvl w:val="0"/>
          <w:numId w:val="2"/>
        </w:numPr>
        <w:spacing w:after="0"/>
        <w:ind w:right="-540"/>
      </w:pPr>
      <w:r w:rsidRPr="005E24E1">
        <w:rPr>
          <w:u w:val="single"/>
        </w:rPr>
        <w:t>Old Business</w:t>
      </w:r>
    </w:p>
    <w:p w14:paraId="3F1E510B" w14:textId="341A88B9" w:rsidR="00D03685" w:rsidRDefault="00D03685" w:rsidP="00D03685">
      <w:pPr>
        <w:pStyle w:val="ListParagraph"/>
        <w:spacing w:after="0"/>
        <w:ind w:right="-540"/>
        <w:rPr>
          <w:u w:val="single"/>
        </w:rPr>
      </w:pPr>
    </w:p>
    <w:p w14:paraId="4F4546A2" w14:textId="42FAE73A" w:rsidR="009C73CE" w:rsidRDefault="009C73CE" w:rsidP="002B598C">
      <w:pPr>
        <w:pStyle w:val="ListParagraph"/>
        <w:numPr>
          <w:ilvl w:val="1"/>
          <w:numId w:val="2"/>
        </w:numPr>
        <w:spacing w:after="0"/>
        <w:ind w:right="-540"/>
      </w:pPr>
      <w:r>
        <w:t xml:space="preserve">Beach Agreement – </w:t>
      </w:r>
      <w:r w:rsidR="00116DC6">
        <w:t>Attached email and signed contract</w:t>
      </w:r>
    </w:p>
    <w:p w14:paraId="48499498" w14:textId="10E558A2" w:rsidR="00F8122D" w:rsidRDefault="009C12FA" w:rsidP="009C12FA">
      <w:pPr>
        <w:pStyle w:val="ListParagraph"/>
        <w:numPr>
          <w:ilvl w:val="1"/>
          <w:numId w:val="2"/>
        </w:numPr>
        <w:spacing w:after="0"/>
        <w:ind w:right="-540"/>
      </w:pPr>
      <w:r>
        <w:t>Cintas Quote</w:t>
      </w:r>
    </w:p>
    <w:p w14:paraId="73F95232" w14:textId="59F64C25" w:rsidR="009E74E2" w:rsidRDefault="009E74E2" w:rsidP="009E74E2">
      <w:pPr>
        <w:pStyle w:val="PlainText"/>
        <w:numPr>
          <w:ilvl w:val="1"/>
          <w:numId w:val="2"/>
        </w:numPr>
      </w:pPr>
      <w:r>
        <w:t xml:space="preserve">QuickBooks </w:t>
      </w:r>
      <w:r w:rsidR="00451C66">
        <w:t>or Town Software</w:t>
      </w:r>
      <w:r w:rsidR="007E0D0E">
        <w:t xml:space="preserve"> for Updated Accounting Software</w:t>
      </w:r>
    </w:p>
    <w:p w14:paraId="76A4C798" w14:textId="77777777" w:rsidR="00451C66" w:rsidRDefault="00451C66" w:rsidP="009E74E2">
      <w:pPr>
        <w:pStyle w:val="PlainText"/>
        <w:numPr>
          <w:ilvl w:val="1"/>
          <w:numId w:val="2"/>
        </w:numPr>
      </w:pPr>
    </w:p>
    <w:p w14:paraId="31FEFA14" w14:textId="77777777" w:rsidR="009C12FA" w:rsidRDefault="009C12FA" w:rsidP="009C12FA">
      <w:pPr>
        <w:pStyle w:val="ListParagraph"/>
        <w:numPr>
          <w:ilvl w:val="1"/>
          <w:numId w:val="2"/>
        </w:numPr>
        <w:spacing w:after="0"/>
        <w:ind w:right="-540"/>
      </w:pPr>
    </w:p>
    <w:p w14:paraId="22DEB897" w14:textId="77777777" w:rsidR="00E5189D" w:rsidRDefault="00E5189D" w:rsidP="00E5189D">
      <w:pPr>
        <w:spacing w:after="0"/>
        <w:ind w:right="-540"/>
      </w:pPr>
    </w:p>
    <w:p w14:paraId="085B7AAA" w14:textId="6B5FB0C6" w:rsidR="00A543D7" w:rsidRDefault="00A543D7" w:rsidP="00A543D7">
      <w:pPr>
        <w:pStyle w:val="PlainText"/>
        <w:numPr>
          <w:ilvl w:val="0"/>
          <w:numId w:val="2"/>
        </w:numPr>
        <w:rPr>
          <w:rFonts w:cs="Calibri"/>
        </w:rPr>
      </w:pPr>
      <w:r>
        <w:t>Closed session</w:t>
      </w:r>
      <w:r w:rsidR="00831A24">
        <w:t>: The</w:t>
      </w:r>
      <w:r w:rsidRPr="007944E9">
        <w:rPr>
          <w:rFonts w:cs="Calibri"/>
        </w:rPr>
        <w:t xml:space="preserve"> Town of Milltown will hold a Closed Session pursuant to Wis Stat 19.85 (1) (e) deliberating or negotiating the purchasing of public properties, the investing of public </w:t>
      </w:r>
      <w:r w:rsidRPr="007944E9">
        <w:rPr>
          <w:rFonts w:cs="Calibri"/>
        </w:rPr>
        <w:lastRenderedPageBreak/>
        <w:t xml:space="preserve">funds, or conducting other specified public business, whenever competitive or bargaining reasons require a closed session." for the Town of Milltown Shop Addition </w:t>
      </w:r>
    </w:p>
    <w:p w14:paraId="384390C4" w14:textId="77777777" w:rsidR="00A543D7" w:rsidRDefault="00A543D7" w:rsidP="00A543D7">
      <w:pPr>
        <w:pStyle w:val="PlainText"/>
        <w:rPr>
          <w:rFonts w:cs="Calibri"/>
        </w:rPr>
      </w:pPr>
    </w:p>
    <w:p w14:paraId="7EB86A2A" w14:textId="66E3B737" w:rsidR="009C73CE" w:rsidRDefault="009C73CE" w:rsidP="00A046C1">
      <w:pPr>
        <w:pStyle w:val="PlainTex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Reconvene into Open Session with possible action on Closed Session items.</w:t>
      </w:r>
    </w:p>
    <w:p w14:paraId="535B8BD0" w14:textId="77777777" w:rsidR="001A5E9C" w:rsidRDefault="001A5E9C" w:rsidP="001A5E9C">
      <w:pPr>
        <w:pStyle w:val="PlainText"/>
        <w:ind w:left="720"/>
        <w:rPr>
          <w:rFonts w:cs="Calibri"/>
        </w:rPr>
      </w:pPr>
    </w:p>
    <w:p w14:paraId="0124156F" w14:textId="58ED7340" w:rsidR="00DD2D6D" w:rsidRPr="001F4527" w:rsidRDefault="00EA5D41" w:rsidP="001A5E9C">
      <w:pPr>
        <w:pStyle w:val="ListParagraph"/>
        <w:numPr>
          <w:ilvl w:val="0"/>
          <w:numId w:val="2"/>
        </w:numPr>
        <w:spacing w:after="0"/>
        <w:ind w:right="-540"/>
      </w:pPr>
      <w:r w:rsidRPr="005E24E1">
        <w:rPr>
          <w:u w:val="single"/>
        </w:rPr>
        <w:t>Adjourn</w:t>
      </w:r>
    </w:p>
    <w:p w14:paraId="286B44D4" w14:textId="77777777" w:rsidR="001F4527" w:rsidRPr="00CC1FA4" w:rsidRDefault="001F4527" w:rsidP="001F4527">
      <w:pPr>
        <w:spacing w:after="0"/>
        <w:ind w:right="-540"/>
      </w:pPr>
    </w:p>
    <w:p w14:paraId="7FA54B4E" w14:textId="5A308CB6" w:rsidR="00EA5D41" w:rsidRPr="00777AE0" w:rsidRDefault="00DD2D6D" w:rsidP="00014DB9">
      <w:pPr>
        <w:spacing w:line="600" w:lineRule="auto"/>
        <w:jc w:val="center"/>
        <w:rPr>
          <w:color w:val="000000" w:themeColor="text1"/>
        </w:rPr>
      </w:pPr>
      <w:r w:rsidRPr="00777AE0">
        <w:rPr>
          <w:color w:val="000000" w:themeColor="text1"/>
        </w:rPr>
        <w:t>Next Meeting:</w:t>
      </w:r>
      <w:r w:rsidR="00632F1A">
        <w:rPr>
          <w:color w:val="000000" w:themeColor="text1"/>
        </w:rPr>
        <w:t xml:space="preserve"> </w:t>
      </w:r>
      <w:r w:rsidR="00B24885">
        <w:rPr>
          <w:color w:val="000000" w:themeColor="text1"/>
        </w:rPr>
        <w:t>Ju</w:t>
      </w:r>
      <w:r w:rsidR="00A120AB">
        <w:rPr>
          <w:color w:val="000000" w:themeColor="text1"/>
        </w:rPr>
        <w:t>ly 14</w:t>
      </w:r>
      <w:r w:rsidR="00A120AB" w:rsidRPr="00A120AB">
        <w:rPr>
          <w:color w:val="000000" w:themeColor="text1"/>
          <w:vertAlign w:val="superscript"/>
        </w:rPr>
        <w:t>th</w:t>
      </w:r>
      <w:r w:rsidR="00A120AB">
        <w:rPr>
          <w:color w:val="000000" w:themeColor="text1"/>
        </w:rPr>
        <w:t xml:space="preserve">, </w:t>
      </w:r>
      <w:r w:rsidR="0057522B" w:rsidRPr="00777AE0">
        <w:rPr>
          <w:color w:val="000000" w:themeColor="text1"/>
        </w:rPr>
        <w:t>20</w:t>
      </w:r>
      <w:r w:rsidR="0057522B">
        <w:rPr>
          <w:color w:val="000000" w:themeColor="text1"/>
        </w:rPr>
        <w:t>25,</w:t>
      </w:r>
      <w:r w:rsidR="00014DB9" w:rsidRPr="00777AE0">
        <w:rPr>
          <w:color w:val="000000" w:themeColor="text1"/>
        </w:rPr>
        <w:t xml:space="preserve"> a</w:t>
      </w:r>
      <w:r w:rsidRPr="00777AE0">
        <w:rPr>
          <w:color w:val="000000" w:themeColor="text1"/>
        </w:rPr>
        <w:t xml:space="preserve">t </w:t>
      </w:r>
      <w:r w:rsidR="0067750C">
        <w:rPr>
          <w:color w:val="000000" w:themeColor="text1"/>
        </w:rPr>
        <w:t>7</w:t>
      </w:r>
      <w:r w:rsidR="00014DB9" w:rsidRPr="00777AE0">
        <w:rPr>
          <w:color w:val="000000" w:themeColor="text1"/>
        </w:rPr>
        <w:t>:</w:t>
      </w:r>
      <w:r w:rsidR="0067750C">
        <w:rPr>
          <w:color w:val="000000" w:themeColor="text1"/>
        </w:rPr>
        <w:t>00</w:t>
      </w:r>
      <w:r w:rsidRPr="00777AE0">
        <w:rPr>
          <w:color w:val="000000" w:themeColor="text1"/>
        </w:rPr>
        <w:t xml:space="preserve"> pm.</w:t>
      </w:r>
    </w:p>
    <w:p w14:paraId="76C08933" w14:textId="77777777" w:rsidR="00014DB9" w:rsidRPr="00777AE0" w:rsidRDefault="00014DB9">
      <w:pPr>
        <w:spacing w:line="600" w:lineRule="auto"/>
        <w:jc w:val="center"/>
        <w:rPr>
          <w:color w:val="000000" w:themeColor="text1"/>
        </w:rPr>
      </w:pPr>
    </w:p>
    <w:sectPr w:rsidR="00014DB9" w:rsidRPr="00777AE0" w:rsidSect="002E6160">
      <w:footerReference w:type="default" r:id="rId7"/>
      <w:pgSz w:w="12240" w:h="15840"/>
      <w:pgMar w:top="547" w:right="1440" w:bottom="1267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33E9" w14:textId="77777777" w:rsidR="00F236D3" w:rsidRDefault="00F236D3">
      <w:pPr>
        <w:spacing w:after="0"/>
      </w:pPr>
      <w:r>
        <w:separator/>
      </w:r>
    </w:p>
  </w:endnote>
  <w:endnote w:type="continuationSeparator" w:id="0">
    <w:p w14:paraId="6C9A17C0" w14:textId="77777777" w:rsidR="00F236D3" w:rsidRDefault="00F236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052187"/>
      <w:docPartObj>
        <w:docPartGallery w:val="Page Numbers (Bottom of Page)"/>
        <w:docPartUnique/>
      </w:docPartObj>
    </w:sdtPr>
    <w:sdtContent>
      <w:sdt>
        <w:sdtPr>
          <w:id w:val="542874174"/>
          <w:docPartObj>
            <w:docPartGallery w:val="Page Numbers (Top of Page)"/>
            <w:docPartUnique/>
          </w:docPartObj>
        </w:sdtPr>
        <w:sdtContent>
          <w:p w14:paraId="55FC1585" w14:textId="77777777" w:rsidR="008A7FFA" w:rsidRDefault="00EA5D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FD995" w14:textId="77777777" w:rsidR="00F236D3" w:rsidRDefault="00F236D3">
      <w:pPr>
        <w:spacing w:after="0"/>
      </w:pPr>
      <w:r>
        <w:separator/>
      </w:r>
    </w:p>
  </w:footnote>
  <w:footnote w:type="continuationSeparator" w:id="0">
    <w:p w14:paraId="399A78CD" w14:textId="77777777" w:rsidR="00F236D3" w:rsidRDefault="00F236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3DA"/>
    <w:multiLevelType w:val="hybridMultilevel"/>
    <w:tmpl w:val="B3484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4E2FC36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8882718E">
      <w:start w:val="2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040544E"/>
    <w:multiLevelType w:val="hybridMultilevel"/>
    <w:tmpl w:val="A3209FB6"/>
    <w:lvl w:ilvl="0" w:tplc="9B14C566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27931">
    <w:abstractNumId w:val="1"/>
  </w:num>
  <w:num w:numId="2" w16cid:durableId="126722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41"/>
    <w:rsid w:val="00014DB9"/>
    <w:rsid w:val="0002165E"/>
    <w:rsid w:val="00021A7B"/>
    <w:rsid w:val="00031144"/>
    <w:rsid w:val="00031E87"/>
    <w:rsid w:val="0003380A"/>
    <w:rsid w:val="00050D3F"/>
    <w:rsid w:val="00056E5F"/>
    <w:rsid w:val="00065C4C"/>
    <w:rsid w:val="000759AD"/>
    <w:rsid w:val="00080D21"/>
    <w:rsid w:val="00081E0D"/>
    <w:rsid w:val="000A3C41"/>
    <w:rsid w:val="000A6CB8"/>
    <w:rsid w:val="000A7308"/>
    <w:rsid w:val="000B50E7"/>
    <w:rsid w:val="000B6CD4"/>
    <w:rsid w:val="000C0575"/>
    <w:rsid w:val="000D1AE1"/>
    <w:rsid w:val="000E3FBF"/>
    <w:rsid w:val="001019F6"/>
    <w:rsid w:val="00115FC1"/>
    <w:rsid w:val="00116DC6"/>
    <w:rsid w:val="001205A5"/>
    <w:rsid w:val="00121BAE"/>
    <w:rsid w:val="00123F7A"/>
    <w:rsid w:val="00151C03"/>
    <w:rsid w:val="0016129B"/>
    <w:rsid w:val="001617B0"/>
    <w:rsid w:val="001748DC"/>
    <w:rsid w:val="0017577B"/>
    <w:rsid w:val="0019765B"/>
    <w:rsid w:val="001A5201"/>
    <w:rsid w:val="001A5E9C"/>
    <w:rsid w:val="001A5F37"/>
    <w:rsid w:val="001A65C3"/>
    <w:rsid w:val="001D496E"/>
    <w:rsid w:val="001F195B"/>
    <w:rsid w:val="001F4527"/>
    <w:rsid w:val="001F7550"/>
    <w:rsid w:val="002156F5"/>
    <w:rsid w:val="0022595E"/>
    <w:rsid w:val="00231857"/>
    <w:rsid w:val="002412DF"/>
    <w:rsid w:val="002709EA"/>
    <w:rsid w:val="00280883"/>
    <w:rsid w:val="002839A6"/>
    <w:rsid w:val="002B57B6"/>
    <w:rsid w:val="002C793E"/>
    <w:rsid w:val="002E6160"/>
    <w:rsid w:val="00301877"/>
    <w:rsid w:val="003261C9"/>
    <w:rsid w:val="00335C29"/>
    <w:rsid w:val="0035010E"/>
    <w:rsid w:val="003505F2"/>
    <w:rsid w:val="00352FC9"/>
    <w:rsid w:val="00366BFF"/>
    <w:rsid w:val="003A171B"/>
    <w:rsid w:val="003A6C27"/>
    <w:rsid w:val="003E31F2"/>
    <w:rsid w:val="00431CB9"/>
    <w:rsid w:val="004362D8"/>
    <w:rsid w:val="00445099"/>
    <w:rsid w:val="00451C66"/>
    <w:rsid w:val="00461B12"/>
    <w:rsid w:val="00475246"/>
    <w:rsid w:val="004841F0"/>
    <w:rsid w:val="004B1D6D"/>
    <w:rsid w:val="004B63DC"/>
    <w:rsid w:val="004F5C76"/>
    <w:rsid w:val="00503380"/>
    <w:rsid w:val="00531E6A"/>
    <w:rsid w:val="00544BD2"/>
    <w:rsid w:val="00545AE4"/>
    <w:rsid w:val="005644CE"/>
    <w:rsid w:val="0057522B"/>
    <w:rsid w:val="0057719D"/>
    <w:rsid w:val="005839C9"/>
    <w:rsid w:val="005849FD"/>
    <w:rsid w:val="005863AC"/>
    <w:rsid w:val="00586E34"/>
    <w:rsid w:val="005A51A7"/>
    <w:rsid w:val="005A5CF1"/>
    <w:rsid w:val="005E55F8"/>
    <w:rsid w:val="005F11D5"/>
    <w:rsid w:val="006229E7"/>
    <w:rsid w:val="00622E06"/>
    <w:rsid w:val="00632F1A"/>
    <w:rsid w:val="0064306F"/>
    <w:rsid w:val="00643CF8"/>
    <w:rsid w:val="0067750C"/>
    <w:rsid w:val="006806D7"/>
    <w:rsid w:val="00683CD4"/>
    <w:rsid w:val="006A6122"/>
    <w:rsid w:val="006C13A8"/>
    <w:rsid w:val="006E24C7"/>
    <w:rsid w:val="006F7D00"/>
    <w:rsid w:val="00710C60"/>
    <w:rsid w:val="0073337D"/>
    <w:rsid w:val="00733B2A"/>
    <w:rsid w:val="007413CF"/>
    <w:rsid w:val="007550FC"/>
    <w:rsid w:val="0075786A"/>
    <w:rsid w:val="00757BFF"/>
    <w:rsid w:val="00764692"/>
    <w:rsid w:val="0077275F"/>
    <w:rsid w:val="00772C9E"/>
    <w:rsid w:val="00777AE0"/>
    <w:rsid w:val="007B0D16"/>
    <w:rsid w:val="007C26EC"/>
    <w:rsid w:val="007D2713"/>
    <w:rsid w:val="007E0D0E"/>
    <w:rsid w:val="007E37F5"/>
    <w:rsid w:val="007F55B6"/>
    <w:rsid w:val="007F7DD4"/>
    <w:rsid w:val="007F7E48"/>
    <w:rsid w:val="00800680"/>
    <w:rsid w:val="00806FE6"/>
    <w:rsid w:val="00812657"/>
    <w:rsid w:val="00831A24"/>
    <w:rsid w:val="008500F4"/>
    <w:rsid w:val="00872450"/>
    <w:rsid w:val="0088725A"/>
    <w:rsid w:val="008A2FB0"/>
    <w:rsid w:val="008A7FFA"/>
    <w:rsid w:val="008B6AB5"/>
    <w:rsid w:val="008C1970"/>
    <w:rsid w:val="008C6000"/>
    <w:rsid w:val="008D19D5"/>
    <w:rsid w:val="008E5948"/>
    <w:rsid w:val="008F3D57"/>
    <w:rsid w:val="00901E3B"/>
    <w:rsid w:val="00916A57"/>
    <w:rsid w:val="00927F4A"/>
    <w:rsid w:val="00930B03"/>
    <w:rsid w:val="00936158"/>
    <w:rsid w:val="009521B2"/>
    <w:rsid w:val="0095291B"/>
    <w:rsid w:val="00971EB0"/>
    <w:rsid w:val="009779B6"/>
    <w:rsid w:val="00983C59"/>
    <w:rsid w:val="00985575"/>
    <w:rsid w:val="0098577E"/>
    <w:rsid w:val="00987132"/>
    <w:rsid w:val="009B46EF"/>
    <w:rsid w:val="009C12FA"/>
    <w:rsid w:val="009C1F05"/>
    <w:rsid w:val="009C26B4"/>
    <w:rsid w:val="009C6E20"/>
    <w:rsid w:val="009C73CE"/>
    <w:rsid w:val="009E2423"/>
    <w:rsid w:val="009E74E2"/>
    <w:rsid w:val="009E7F01"/>
    <w:rsid w:val="009F0DD9"/>
    <w:rsid w:val="009F626B"/>
    <w:rsid w:val="00A046C1"/>
    <w:rsid w:val="00A120AB"/>
    <w:rsid w:val="00A120F9"/>
    <w:rsid w:val="00A1711F"/>
    <w:rsid w:val="00A444B6"/>
    <w:rsid w:val="00A540A7"/>
    <w:rsid w:val="00A543D7"/>
    <w:rsid w:val="00A5714D"/>
    <w:rsid w:val="00A6024B"/>
    <w:rsid w:val="00A649F6"/>
    <w:rsid w:val="00A70A6E"/>
    <w:rsid w:val="00A726F8"/>
    <w:rsid w:val="00A82B5C"/>
    <w:rsid w:val="00A84C74"/>
    <w:rsid w:val="00A92B13"/>
    <w:rsid w:val="00AB59F2"/>
    <w:rsid w:val="00AB6350"/>
    <w:rsid w:val="00AE4452"/>
    <w:rsid w:val="00AE484A"/>
    <w:rsid w:val="00AE67F9"/>
    <w:rsid w:val="00AF634B"/>
    <w:rsid w:val="00B1215B"/>
    <w:rsid w:val="00B1277E"/>
    <w:rsid w:val="00B24885"/>
    <w:rsid w:val="00B55297"/>
    <w:rsid w:val="00B75423"/>
    <w:rsid w:val="00B837B8"/>
    <w:rsid w:val="00B90FDA"/>
    <w:rsid w:val="00BA1178"/>
    <w:rsid w:val="00BB7FED"/>
    <w:rsid w:val="00BC4948"/>
    <w:rsid w:val="00BD56CC"/>
    <w:rsid w:val="00BE4F7E"/>
    <w:rsid w:val="00BE6749"/>
    <w:rsid w:val="00C04367"/>
    <w:rsid w:val="00C057E8"/>
    <w:rsid w:val="00C23612"/>
    <w:rsid w:val="00C26B6E"/>
    <w:rsid w:val="00C27BCF"/>
    <w:rsid w:val="00C33778"/>
    <w:rsid w:val="00C3671B"/>
    <w:rsid w:val="00C475BB"/>
    <w:rsid w:val="00C74BD6"/>
    <w:rsid w:val="00C825EE"/>
    <w:rsid w:val="00C902A7"/>
    <w:rsid w:val="00C955B3"/>
    <w:rsid w:val="00CB67F6"/>
    <w:rsid w:val="00CC7F46"/>
    <w:rsid w:val="00CD7C7D"/>
    <w:rsid w:val="00CE479C"/>
    <w:rsid w:val="00CE6104"/>
    <w:rsid w:val="00D03685"/>
    <w:rsid w:val="00D058B2"/>
    <w:rsid w:val="00D25BF1"/>
    <w:rsid w:val="00D27D5E"/>
    <w:rsid w:val="00D35FB1"/>
    <w:rsid w:val="00D561CF"/>
    <w:rsid w:val="00D61508"/>
    <w:rsid w:val="00D72527"/>
    <w:rsid w:val="00D97F82"/>
    <w:rsid w:val="00DA0036"/>
    <w:rsid w:val="00DA0F32"/>
    <w:rsid w:val="00DA6398"/>
    <w:rsid w:val="00DD2D6D"/>
    <w:rsid w:val="00DE37A5"/>
    <w:rsid w:val="00DF1337"/>
    <w:rsid w:val="00DF49D0"/>
    <w:rsid w:val="00E04D96"/>
    <w:rsid w:val="00E06F59"/>
    <w:rsid w:val="00E12A3E"/>
    <w:rsid w:val="00E12B62"/>
    <w:rsid w:val="00E31325"/>
    <w:rsid w:val="00E50166"/>
    <w:rsid w:val="00E5189D"/>
    <w:rsid w:val="00E61944"/>
    <w:rsid w:val="00E71988"/>
    <w:rsid w:val="00E9698F"/>
    <w:rsid w:val="00EA0046"/>
    <w:rsid w:val="00EA5D41"/>
    <w:rsid w:val="00EB0AE0"/>
    <w:rsid w:val="00EE5420"/>
    <w:rsid w:val="00EE753F"/>
    <w:rsid w:val="00EF55E7"/>
    <w:rsid w:val="00F00815"/>
    <w:rsid w:val="00F02DB4"/>
    <w:rsid w:val="00F10ED4"/>
    <w:rsid w:val="00F236D3"/>
    <w:rsid w:val="00F35740"/>
    <w:rsid w:val="00F4046E"/>
    <w:rsid w:val="00F54521"/>
    <w:rsid w:val="00F60A0F"/>
    <w:rsid w:val="00F6261A"/>
    <w:rsid w:val="00F64000"/>
    <w:rsid w:val="00F70411"/>
    <w:rsid w:val="00F70CE6"/>
    <w:rsid w:val="00F8122D"/>
    <w:rsid w:val="00F81288"/>
    <w:rsid w:val="00FB1F10"/>
    <w:rsid w:val="00FC18BB"/>
    <w:rsid w:val="00FE4A08"/>
    <w:rsid w:val="00FF007C"/>
    <w:rsid w:val="00FF0FE7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84A7"/>
  <w15:docId w15:val="{FBFF5166-7834-4917-B374-BF349F41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4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D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5D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5D41"/>
  </w:style>
  <w:style w:type="paragraph" w:styleId="PlainText">
    <w:name w:val="Plain Text"/>
    <w:basedOn w:val="Normal"/>
    <w:link w:val="PlainTextChar"/>
    <w:uiPriority w:val="99"/>
    <w:unhideWhenUsed/>
    <w:rsid w:val="00DD2D6D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2D6D"/>
    <w:rPr>
      <w:rFonts w:ascii="Calibri" w:hAnsi="Calibri"/>
      <w:szCs w:val="21"/>
    </w:rPr>
  </w:style>
  <w:style w:type="character" w:styleId="IntenseReference">
    <w:name w:val="Intense Reference"/>
    <w:basedOn w:val="DefaultParagraphFont"/>
    <w:uiPriority w:val="32"/>
    <w:qFormat/>
    <w:rsid w:val="00E5189D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18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Clerk</cp:lastModifiedBy>
  <cp:revision>28</cp:revision>
  <cp:lastPrinted>2025-05-12T16:45:00Z</cp:lastPrinted>
  <dcterms:created xsi:type="dcterms:W3CDTF">2025-06-03T21:49:00Z</dcterms:created>
  <dcterms:modified xsi:type="dcterms:W3CDTF">2025-06-07T14:20:00Z</dcterms:modified>
</cp:coreProperties>
</file>