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347BD6C3" w:rsidR="00EA5D41" w:rsidRPr="0066122F" w:rsidRDefault="00EA5D41" w:rsidP="008F4FE7">
      <w:pPr>
        <w:spacing w:after="0"/>
        <w:ind w:left="720"/>
        <w:jc w:val="center"/>
        <w:rPr>
          <w:b/>
          <w:sz w:val="32"/>
          <w:szCs w:val="32"/>
        </w:rPr>
      </w:pPr>
      <w:r w:rsidRPr="0066122F">
        <w:rPr>
          <w:b/>
          <w:sz w:val="32"/>
          <w:szCs w:val="32"/>
        </w:rPr>
        <w:t xml:space="preserve">Board Meeting </w:t>
      </w:r>
      <w:r w:rsidR="008F4FE7">
        <w:rPr>
          <w:b/>
          <w:sz w:val="32"/>
          <w:szCs w:val="32"/>
        </w:rPr>
        <w:t>Minutes</w:t>
      </w:r>
      <w:r w:rsidR="0016129B">
        <w:rPr>
          <w:b/>
          <w:sz w:val="32"/>
          <w:szCs w:val="32"/>
        </w:rPr>
        <w:t xml:space="preserve"> </w:t>
      </w:r>
      <w:r>
        <w:rPr>
          <w:b/>
          <w:sz w:val="32"/>
          <w:szCs w:val="32"/>
        </w:rPr>
        <w:br/>
      </w:r>
      <w:r w:rsidRPr="0066122F">
        <w:rPr>
          <w:b/>
          <w:sz w:val="32"/>
          <w:szCs w:val="32"/>
        </w:rPr>
        <w:t xml:space="preserve"> Town of Milltown</w:t>
      </w:r>
    </w:p>
    <w:p w14:paraId="2AE78EDF" w14:textId="1EC8B028"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1A5E9C">
        <w:rPr>
          <w:b/>
          <w:sz w:val="32"/>
          <w:szCs w:val="32"/>
        </w:rPr>
        <w:t>June 10</w:t>
      </w:r>
      <w:r w:rsidR="00A543D7">
        <w:rPr>
          <w:b/>
          <w:sz w:val="32"/>
          <w:szCs w:val="32"/>
        </w:rPr>
        <w:t>, 2024</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70607622" w:rsidR="00EA5D41" w:rsidRDefault="00EA5D41" w:rsidP="008F4FE7">
      <w:pPr>
        <w:pStyle w:val="ListParagraph"/>
        <w:numPr>
          <w:ilvl w:val="0"/>
          <w:numId w:val="2"/>
        </w:numPr>
        <w:spacing w:after="0"/>
        <w:ind w:right="-540"/>
      </w:pPr>
      <w:r w:rsidRPr="005E24E1">
        <w:rPr>
          <w:u w:val="single"/>
        </w:rPr>
        <w:t>Meeting called to order</w:t>
      </w:r>
      <w:r w:rsidR="008F4FE7" w:rsidRPr="008F4FE7">
        <w:t>:  Mike Dau</w:t>
      </w:r>
      <w:r w:rsidR="008F4FE7">
        <w:t xml:space="preserve"> called the Town of Milltown June 10, 2024 board meeting to order at 7:00 p.m.</w:t>
      </w:r>
    </w:p>
    <w:p w14:paraId="3FA0DD14" w14:textId="3B7B8A94" w:rsidR="008F4FE7" w:rsidRDefault="008F4FE7" w:rsidP="008F4FE7">
      <w:pPr>
        <w:spacing w:after="0"/>
        <w:ind w:right="-540"/>
      </w:pPr>
    </w:p>
    <w:p w14:paraId="0D802F4D" w14:textId="4425E24A" w:rsidR="008F4FE7" w:rsidRDefault="008F4FE7" w:rsidP="008F4FE7">
      <w:pPr>
        <w:spacing w:after="0"/>
        <w:ind w:left="720" w:right="-540"/>
      </w:pPr>
      <w:r>
        <w:t>Board Members:  Mike Dau, Chris Nelson, Mark Engelhardt, Cheryl Kloehn</w:t>
      </w:r>
    </w:p>
    <w:p w14:paraId="7C670A45" w14:textId="60654823" w:rsidR="008F4FE7" w:rsidRDefault="008F4FE7" w:rsidP="008F4FE7">
      <w:pPr>
        <w:spacing w:after="0"/>
        <w:ind w:left="720" w:right="-540"/>
      </w:pPr>
      <w:r>
        <w:t>Others Present:  J Gary Lilyquist, Ellen Butler, Frank Rau, Mark Cater</w:t>
      </w:r>
    </w:p>
    <w:p w14:paraId="288D4341" w14:textId="77777777" w:rsidR="008F4FE7" w:rsidRPr="008F4FE7" w:rsidRDefault="008F4FE7" w:rsidP="008F4FE7">
      <w:pPr>
        <w:spacing w:after="0"/>
        <w:ind w:left="720" w:right="-540"/>
      </w:pPr>
    </w:p>
    <w:p w14:paraId="2D1A6C92" w14:textId="3EB61783" w:rsidR="00EA5D41" w:rsidRDefault="00EA5D41" w:rsidP="008F4FE7">
      <w:pPr>
        <w:pStyle w:val="ListParagraph"/>
        <w:numPr>
          <w:ilvl w:val="0"/>
          <w:numId w:val="2"/>
        </w:numPr>
        <w:spacing w:after="0"/>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r w:rsidR="008F4FE7">
        <w:t>:  Chris Nelson made a motion to accept the June 10, 2024 agenda with the exception of adding Town Shop Update to Old Business.  Mike Dau seconded.  Passed.</w:t>
      </w:r>
    </w:p>
    <w:p w14:paraId="6AB0DCDF" w14:textId="77777777" w:rsidR="008F4FE7" w:rsidRPr="005E24E1" w:rsidRDefault="008F4FE7" w:rsidP="008F4FE7">
      <w:pPr>
        <w:spacing w:after="0"/>
        <w:ind w:right="-540"/>
      </w:pPr>
    </w:p>
    <w:p w14:paraId="43AF8924" w14:textId="3023A062" w:rsidR="00A543D7" w:rsidRDefault="00A543D7" w:rsidP="008F4FE7">
      <w:pPr>
        <w:pStyle w:val="ListParagraph"/>
        <w:numPr>
          <w:ilvl w:val="0"/>
          <w:numId w:val="2"/>
        </w:numPr>
        <w:spacing w:after="0"/>
        <w:ind w:right="-540"/>
      </w:pPr>
      <w:r w:rsidRPr="00A543D7">
        <w:rPr>
          <w:u w:val="single"/>
        </w:rPr>
        <w:t xml:space="preserve">Public </w:t>
      </w:r>
      <w:r w:rsidR="008F4FE7" w:rsidRPr="00A543D7">
        <w:rPr>
          <w:u w:val="single"/>
        </w:rPr>
        <w:t>Comment</w:t>
      </w:r>
      <w:r w:rsidR="008F4FE7">
        <w:rPr>
          <w:u w:val="single"/>
        </w:rPr>
        <w:t>:</w:t>
      </w:r>
      <w:r w:rsidR="008F4FE7" w:rsidRPr="008F4FE7">
        <w:t xml:space="preserve"> Mike Cater </w:t>
      </w:r>
      <w:r w:rsidR="008F4FE7">
        <w:t>brought up the subject of Kemah Park Lane and if the roadwork repair is still on the schedule to be completed.  Town of Milltown Board Members will evaluate on what they will be able to do on Kemah Park Lane.</w:t>
      </w:r>
    </w:p>
    <w:p w14:paraId="038765FC" w14:textId="77777777" w:rsidR="008F4FE7" w:rsidRDefault="008F4FE7" w:rsidP="008F4FE7">
      <w:pPr>
        <w:spacing w:after="0"/>
        <w:ind w:left="720" w:right="-540"/>
      </w:pPr>
    </w:p>
    <w:p w14:paraId="0E4FAB53" w14:textId="3D21437C" w:rsidR="008F4FE7" w:rsidRDefault="008F4FE7" w:rsidP="008F4FE7">
      <w:pPr>
        <w:spacing w:after="0"/>
        <w:ind w:left="720" w:right="-540"/>
      </w:pPr>
      <w:r>
        <w:t>Ellen Butler brought up that she has a file</w:t>
      </w:r>
      <w:r w:rsidR="00CD6E7F">
        <w:t xml:space="preserve"> cabinet of </w:t>
      </w:r>
      <w:r>
        <w:t>old documents</w:t>
      </w:r>
      <w:r w:rsidR="00CD6E7F">
        <w:t xml:space="preserve"> from Half Moon Lake District</w:t>
      </w:r>
      <w:r>
        <w:t xml:space="preserve"> and would like to store </w:t>
      </w:r>
      <w:r w:rsidR="00CD6E7F">
        <w:t xml:space="preserve">these </w:t>
      </w:r>
      <w:r>
        <w:t>at the Town of Milltown vault.  Town of Milltown has not completed hauling all the old documents from the Town Shop and made a decision not to allow Ellen Butler to bring old documents to the Town of Milltown vault</w:t>
      </w:r>
      <w:r w:rsidR="00CD6E7F">
        <w:t xml:space="preserve"> at this time.</w:t>
      </w:r>
      <w:r>
        <w:t xml:space="preserve">  </w:t>
      </w:r>
    </w:p>
    <w:p w14:paraId="6BC8195E" w14:textId="77777777" w:rsidR="008F4FE7" w:rsidRPr="008F4FE7" w:rsidRDefault="008F4FE7" w:rsidP="008F4FE7">
      <w:pPr>
        <w:spacing w:after="0"/>
        <w:ind w:left="720" w:right="-540"/>
      </w:pP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2715D939" w14:textId="0D0ADEB6" w:rsidR="007413CF" w:rsidRDefault="001A5E9C" w:rsidP="008F4FE7">
      <w:pPr>
        <w:pStyle w:val="ListParagraph"/>
        <w:spacing w:after="0"/>
        <w:ind w:right="-540"/>
      </w:pPr>
      <w:r>
        <w:t>May 20</w:t>
      </w:r>
      <w:r w:rsidR="007413CF" w:rsidRPr="007413CF">
        <w:t>, 2024 Meeting Minutes</w:t>
      </w:r>
      <w:r w:rsidR="008F4FE7">
        <w:t>: Chris Nelson made a motion to approve the May 20, 2024 meeting minutes.  Mike Dau seconded.  Passed.</w:t>
      </w:r>
    </w:p>
    <w:p w14:paraId="5D1BE91D" w14:textId="77777777" w:rsidR="008F4FE7" w:rsidRDefault="008F4FE7" w:rsidP="008F4FE7">
      <w:pPr>
        <w:pStyle w:val="ListParagraph"/>
        <w:spacing w:after="0"/>
        <w:ind w:right="-540"/>
      </w:pP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036BBFCA" w14:textId="46750D69" w:rsidR="007413CF" w:rsidRDefault="007413CF" w:rsidP="00B20AA9">
      <w:pPr>
        <w:pStyle w:val="ListParagraph"/>
        <w:spacing w:after="0"/>
        <w:ind w:right="-540"/>
      </w:pPr>
      <w:r w:rsidRPr="007413CF">
        <w:t xml:space="preserve">Financial Report Ending </w:t>
      </w:r>
      <w:r w:rsidR="001A5E9C">
        <w:t>June 9</w:t>
      </w:r>
      <w:r w:rsidRPr="007413CF">
        <w:t>, 2024</w:t>
      </w:r>
      <w:r w:rsidR="00B20AA9">
        <w:t>:  Chris Nelson made a motion to approve the Financial Report ending June 9, 2024 with the exception of changing Check 23713 from $5.00 to $50.00.  Mike Dau seconded.  Passed.</w:t>
      </w:r>
    </w:p>
    <w:p w14:paraId="13905CA0" w14:textId="77777777" w:rsidR="007E5E4A" w:rsidRPr="007413CF" w:rsidRDefault="007E5E4A" w:rsidP="00B20AA9">
      <w:pPr>
        <w:pStyle w:val="ListParagraph"/>
        <w:spacing w:after="0"/>
        <w:ind w:right="-540"/>
      </w:pPr>
    </w:p>
    <w:p w14:paraId="6AD92CC8" w14:textId="37A8AB6D" w:rsidR="007413CF" w:rsidRDefault="007413CF" w:rsidP="007E5E4A">
      <w:pPr>
        <w:pStyle w:val="ListParagraph"/>
        <w:spacing w:after="0"/>
        <w:ind w:right="-540"/>
      </w:pPr>
      <w:r w:rsidRPr="007413CF">
        <w:t xml:space="preserve">Profit &amp; Loss Ending </w:t>
      </w:r>
      <w:r w:rsidR="001A5E9C">
        <w:t>May 30</w:t>
      </w:r>
      <w:r w:rsidRPr="007413CF">
        <w:t>, 2024</w:t>
      </w:r>
      <w:r w:rsidR="00B20AA9">
        <w:t xml:space="preserve">:  Chris Nelson made a motion to approve the Profit </w:t>
      </w:r>
      <w:r w:rsidR="00DF0ADB">
        <w:t>&amp; Loss</w:t>
      </w:r>
      <w:r w:rsidR="007E5E4A">
        <w:t xml:space="preserve"> Ending May 30, 2024.  Mike Dau seconded.  Passed.</w:t>
      </w:r>
    </w:p>
    <w:p w14:paraId="5CC54BBD" w14:textId="77777777" w:rsidR="007E5E4A" w:rsidRPr="007413CF" w:rsidRDefault="007E5E4A" w:rsidP="007E5E4A">
      <w:pPr>
        <w:pStyle w:val="ListParagraph"/>
        <w:spacing w:after="0"/>
        <w:ind w:right="-540"/>
      </w:pPr>
    </w:p>
    <w:p w14:paraId="3E86FE38" w14:textId="17F77505" w:rsidR="00EA5D41" w:rsidRPr="007E5E4A" w:rsidRDefault="00EA5D41" w:rsidP="002E6160">
      <w:pPr>
        <w:pStyle w:val="ListParagraph"/>
        <w:numPr>
          <w:ilvl w:val="0"/>
          <w:numId w:val="2"/>
        </w:numPr>
        <w:spacing w:after="0" w:line="480" w:lineRule="auto"/>
        <w:ind w:right="-540"/>
      </w:pPr>
      <w:r w:rsidRPr="00A50F6E">
        <w:rPr>
          <w:u w:val="single"/>
        </w:rPr>
        <w:t>Maintenance Report</w:t>
      </w:r>
    </w:p>
    <w:p w14:paraId="0B50EEC0" w14:textId="537346A8" w:rsidR="007E5E4A" w:rsidRDefault="007E5E4A" w:rsidP="007E5E4A">
      <w:pPr>
        <w:pStyle w:val="ListParagraph"/>
        <w:spacing w:after="0"/>
        <w:ind w:right="-540"/>
      </w:pPr>
      <w:r w:rsidRPr="007E5E4A">
        <w:t xml:space="preserve">Frank Rau reported that he has been doing patching, grading, </w:t>
      </w:r>
      <w:r>
        <w:t>and working on culverts along with mowing ditches.</w:t>
      </w:r>
    </w:p>
    <w:p w14:paraId="086A7ADE" w14:textId="77F85656" w:rsidR="007E5E4A" w:rsidRDefault="007E5E4A" w:rsidP="007E5E4A">
      <w:pPr>
        <w:pStyle w:val="ListParagraph"/>
        <w:spacing w:after="0"/>
        <w:ind w:right="-540"/>
      </w:pPr>
    </w:p>
    <w:p w14:paraId="0D150A38" w14:textId="3D5C70E5" w:rsidR="007E5E4A" w:rsidRDefault="007E5E4A" w:rsidP="007E5E4A">
      <w:pPr>
        <w:pStyle w:val="ListParagraph"/>
        <w:spacing w:after="0"/>
        <w:ind w:right="-540"/>
      </w:pPr>
      <w:r>
        <w:t xml:space="preserve">The ads for bids have been submitted to the newspaper and will be ready to award at the July 8, 2024 meeting.  </w:t>
      </w:r>
    </w:p>
    <w:p w14:paraId="67BD3BC3" w14:textId="1E63C83A" w:rsidR="007E5E4A" w:rsidRDefault="007E5E4A" w:rsidP="007E5E4A">
      <w:pPr>
        <w:pStyle w:val="ListParagraph"/>
        <w:spacing w:after="0"/>
        <w:ind w:right="-540"/>
      </w:pPr>
      <w:r>
        <w:t>On 138</w:t>
      </w:r>
      <w:r w:rsidRPr="007E5E4A">
        <w:rPr>
          <w:vertAlign w:val="superscript"/>
        </w:rPr>
        <w:t>th</w:t>
      </w:r>
      <w:r>
        <w:t xml:space="preserve"> there was a complaint of beaver issues.  Frank Rau took a look and cleaned the culverts out, but the issue will need to be reported to the DNR.</w:t>
      </w:r>
    </w:p>
    <w:p w14:paraId="75051409" w14:textId="0516F94C" w:rsidR="007E5E4A" w:rsidRDefault="007E5E4A" w:rsidP="007E5E4A">
      <w:pPr>
        <w:pStyle w:val="ListParagraph"/>
        <w:spacing w:after="0"/>
        <w:ind w:right="-540"/>
      </w:pPr>
      <w:r>
        <w:t>John Erickson, 1376 235</w:t>
      </w:r>
      <w:r w:rsidRPr="007E5E4A">
        <w:rPr>
          <w:vertAlign w:val="superscript"/>
        </w:rPr>
        <w:t>th</w:t>
      </w:r>
      <w:r>
        <w:t xml:space="preserve">, west of the pit, has an issue with water running onto his property.  Discussion was made for Frank Rau t talk with John Erickson to see if the landowner should purchase and install culverts.  </w:t>
      </w:r>
    </w:p>
    <w:p w14:paraId="5D669BD2" w14:textId="44749E81" w:rsidR="007E5E4A" w:rsidRDefault="007E5E4A" w:rsidP="007E5E4A">
      <w:pPr>
        <w:pStyle w:val="ListParagraph"/>
        <w:spacing w:after="0"/>
        <w:ind w:right="-540"/>
      </w:pPr>
    </w:p>
    <w:p w14:paraId="48F1A530" w14:textId="26523A0F" w:rsidR="007E5E4A" w:rsidRDefault="007E5E4A" w:rsidP="007E5E4A">
      <w:pPr>
        <w:pStyle w:val="ListParagraph"/>
        <w:spacing w:after="0"/>
        <w:ind w:right="-540"/>
      </w:pPr>
      <w:r>
        <w:t>J Gary Lilyquist asked if the Board is considering or have a plan to hire a second person in the works.  Hiring another person is on the table to discuss.</w:t>
      </w:r>
    </w:p>
    <w:p w14:paraId="3B8A15DC" w14:textId="3B756C8B" w:rsidR="007E5E4A" w:rsidRDefault="007E5E4A" w:rsidP="007E5E4A">
      <w:pPr>
        <w:pStyle w:val="ListParagraph"/>
        <w:spacing w:after="0"/>
        <w:ind w:right="-540"/>
      </w:pPr>
    </w:p>
    <w:p w14:paraId="22D1DF3F" w14:textId="6F5EF55D" w:rsidR="007E5E4A" w:rsidRDefault="007E5E4A" w:rsidP="007E5E4A">
      <w:pPr>
        <w:pStyle w:val="ListParagraph"/>
        <w:spacing w:after="0"/>
        <w:ind w:right="-540"/>
      </w:pPr>
      <w:r>
        <w:t>Frank Rau is asking the Board if he can purchase fold up signs with legs.  He suggested that he purchase 10 for a total of $280.00.  Board approved the purchase of the fold up signs.</w:t>
      </w:r>
    </w:p>
    <w:p w14:paraId="28F7D57E" w14:textId="77777777" w:rsidR="007E5E4A" w:rsidRDefault="007E5E4A" w:rsidP="007E5E4A">
      <w:pPr>
        <w:pStyle w:val="ListParagraph"/>
        <w:spacing w:after="0"/>
        <w:ind w:right="-540"/>
      </w:pPr>
    </w:p>
    <w:p w14:paraId="4C730118" w14:textId="77777777" w:rsidR="007E5E4A" w:rsidRPr="007E5E4A" w:rsidRDefault="007E5E4A" w:rsidP="007E5E4A">
      <w:pPr>
        <w:pStyle w:val="ListParagraph"/>
        <w:spacing w:after="0"/>
        <w:ind w:right="-540"/>
      </w:pP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42C0F1C9" w14:textId="706B4EF4" w:rsidR="00014DB9" w:rsidRDefault="001A5E9C" w:rsidP="00A543D7">
      <w:pPr>
        <w:pStyle w:val="PlainText"/>
        <w:numPr>
          <w:ilvl w:val="1"/>
          <w:numId w:val="2"/>
        </w:numPr>
      </w:pPr>
      <w:r>
        <w:t xml:space="preserve">Liquor License/Operators License &amp; Renewal, Five Flags, </w:t>
      </w:r>
      <w:r w:rsidR="003A171B">
        <w:t>Pub 35, VFW</w:t>
      </w:r>
      <w:r w:rsidR="00546D40">
        <w:t>:</w:t>
      </w:r>
    </w:p>
    <w:p w14:paraId="5FC0E6B1" w14:textId="0DE436BE" w:rsidR="00546D40" w:rsidRDefault="00546D40" w:rsidP="00546D40">
      <w:pPr>
        <w:pStyle w:val="PlainText"/>
        <w:ind w:left="1440"/>
      </w:pPr>
      <w:r>
        <w:t>Chris Nelson made a motion to approve Five Flags License renewal along with the Operators License renewals.  Mike Dau seconded.  Passed</w:t>
      </w:r>
    </w:p>
    <w:p w14:paraId="0714DA9D" w14:textId="7635CEE3" w:rsidR="00546D40" w:rsidRDefault="00546D40" w:rsidP="00546D40">
      <w:pPr>
        <w:pStyle w:val="PlainText"/>
        <w:ind w:left="1440"/>
      </w:pPr>
      <w:r>
        <w:t>Chris Nelson made a motion to approve Pub 35 Liquor License along with all the Operators Licenses’.  Mike Dau seconded.  Passed.</w:t>
      </w:r>
    </w:p>
    <w:p w14:paraId="094ED966" w14:textId="437140D0" w:rsidR="00546D40" w:rsidRDefault="00546D40" w:rsidP="00546D40">
      <w:pPr>
        <w:pStyle w:val="PlainText"/>
        <w:ind w:left="1440"/>
      </w:pPr>
      <w:r>
        <w:t>Chris Nelson made a motion to approve VFW Liquor License along with all the Operators License’ with the exception of Operators License for Timothy John Miramontes, which was denied.  Mike Dau seconded.  Passed.</w:t>
      </w:r>
    </w:p>
    <w:p w14:paraId="4C192EA4" w14:textId="2DCCBAFC" w:rsidR="00014DB9" w:rsidRDefault="00014DB9" w:rsidP="00A543D7">
      <w:pPr>
        <w:pStyle w:val="PlainText"/>
        <w:numPr>
          <w:ilvl w:val="1"/>
          <w:numId w:val="2"/>
        </w:numPr>
      </w:pPr>
      <w:r>
        <w:t xml:space="preserve"> </w:t>
      </w:r>
    </w:p>
    <w:p w14:paraId="222E28F2" w14:textId="77777777" w:rsidR="00014DB9" w:rsidRDefault="00014DB9" w:rsidP="00A543D7">
      <w:pPr>
        <w:pStyle w:val="PlainText"/>
      </w:pPr>
    </w:p>
    <w:p w14:paraId="384E05A9" w14:textId="0AC91393" w:rsidR="00DD2D6D" w:rsidRPr="003A171B" w:rsidRDefault="00EA5D41" w:rsidP="00A543D7">
      <w:pPr>
        <w:pStyle w:val="ListParagraph"/>
        <w:numPr>
          <w:ilvl w:val="0"/>
          <w:numId w:val="2"/>
        </w:numPr>
        <w:spacing w:after="0"/>
        <w:ind w:right="-540"/>
      </w:pPr>
      <w:r w:rsidRPr="005E24E1">
        <w:rPr>
          <w:u w:val="single"/>
        </w:rPr>
        <w:t>Old Business</w:t>
      </w:r>
    </w:p>
    <w:p w14:paraId="5F00B44F" w14:textId="71820EF2" w:rsidR="003A171B" w:rsidRDefault="003A171B" w:rsidP="003A171B">
      <w:pPr>
        <w:spacing w:after="0"/>
        <w:ind w:right="-540"/>
      </w:pPr>
    </w:p>
    <w:p w14:paraId="25845433" w14:textId="16DAE643" w:rsidR="003A171B" w:rsidRDefault="003A171B" w:rsidP="003A171B">
      <w:pPr>
        <w:pStyle w:val="ListParagraph"/>
        <w:numPr>
          <w:ilvl w:val="1"/>
          <w:numId w:val="2"/>
        </w:numPr>
        <w:spacing w:after="0"/>
        <w:ind w:right="-540"/>
      </w:pPr>
      <w:r>
        <w:t>South Public Access/Dan Whitney property on Half Moon Lake</w:t>
      </w:r>
      <w:r w:rsidR="00546D40">
        <w:t xml:space="preserve">:  Dan </w:t>
      </w:r>
      <w:r w:rsidR="00CD6E7F">
        <w:t>Whitney</w:t>
      </w:r>
      <w:r w:rsidR="00546D40">
        <w:t xml:space="preserve"> has dock accessories infringed on the Town of Milltown right of way.   Jessie from DNR stated that this issue becomes a Sheriff’ issue.  Town of Milltown</w:t>
      </w:r>
      <w:r w:rsidR="009D06BD">
        <w:t xml:space="preserve"> </w:t>
      </w:r>
      <w:r w:rsidR="00D90D38">
        <w:t xml:space="preserve">putting in dock and will contact Sheriff’s Department to cut loose </w:t>
      </w:r>
      <w:r w:rsidR="00CD6E7F">
        <w:t>Mr. Whitney’</w:t>
      </w:r>
      <w:r w:rsidR="00D90D38">
        <w:t xml:space="preserve"> dock</w:t>
      </w:r>
      <w:r w:rsidR="00CD6E7F">
        <w:t>/raft</w:t>
      </w:r>
      <w:r w:rsidR="00D90D38">
        <w:t xml:space="preserve"> to the other side of Whitney’s dock.  Jessie stated that they would not involve the DNR unless there is a BIG issue.  Chris Nelson made a motion for the Town of Milltown Clerk to send a certified letter to Dan Whitney giving a 10-day notice letting him know that the Town of Milltown will move </w:t>
      </w:r>
      <w:r w:rsidR="00CD6E7F">
        <w:t>his</w:t>
      </w:r>
      <w:r w:rsidR="00D90D38">
        <w:t xml:space="preserve"> dock</w:t>
      </w:r>
      <w:r w:rsidR="00CD6E7F">
        <w:t>/raft</w:t>
      </w:r>
      <w:r w:rsidR="00D90D38">
        <w:t xml:space="preserve"> to the other side of Whitney’s dock</w:t>
      </w:r>
      <w:r w:rsidR="00CD6E7F">
        <w:t xml:space="preserve"> after 10 days if it is not moved by him.</w:t>
      </w:r>
    </w:p>
    <w:p w14:paraId="0C05DA88" w14:textId="77777777" w:rsidR="00D90D38" w:rsidRDefault="00D90D38" w:rsidP="00D90D38">
      <w:pPr>
        <w:spacing w:after="0"/>
        <w:ind w:left="1080" w:right="-540"/>
      </w:pPr>
    </w:p>
    <w:p w14:paraId="679EBA70" w14:textId="169501D3" w:rsidR="00D90D38" w:rsidRDefault="00D90D38" w:rsidP="00D90D38">
      <w:pPr>
        <w:spacing w:after="0"/>
        <w:ind w:left="1440" w:right="-540"/>
      </w:pPr>
      <w:r>
        <w:t>Jim Dun</w:t>
      </w:r>
      <w:r w:rsidR="00CD6E7F">
        <w:t>can</w:t>
      </w:r>
      <w:r>
        <w:t xml:space="preserve"> </w:t>
      </w:r>
      <w:r w:rsidR="00CD6E7F">
        <w:t>President of</w:t>
      </w:r>
      <w:r>
        <w:t xml:space="preserve"> the Village of Balsam Lake stated that they would donate a dock since the dock was donated to the Village of Balsam Lake.  The dock has wheels and can be modified with posts,</w:t>
      </w:r>
      <w:r w:rsidR="00CD6E7F">
        <w:t xml:space="preserve"> if needed</w:t>
      </w:r>
      <w:r>
        <w:t>?</w:t>
      </w:r>
    </w:p>
    <w:p w14:paraId="2498423D" w14:textId="77777777" w:rsidR="008A529A" w:rsidRDefault="008A529A" w:rsidP="00D90D38">
      <w:pPr>
        <w:spacing w:after="0"/>
        <w:ind w:left="1440" w:right="-540"/>
      </w:pPr>
    </w:p>
    <w:p w14:paraId="7AADA4EC" w14:textId="1AC51203" w:rsidR="008A529A" w:rsidRDefault="008A529A" w:rsidP="008A529A">
      <w:pPr>
        <w:pStyle w:val="ListParagraph"/>
        <w:numPr>
          <w:ilvl w:val="0"/>
          <w:numId w:val="2"/>
        </w:numPr>
      </w:pPr>
      <w:r>
        <w:t>Town Hall Shop – Town of Milltown received an email from Jamie Carlson, dated 6/6/24 dealing with the Town Hall Shop: “Hello –This is the progress for the last two weeks.  We have contacted our subcontractors and they are making changes to their fully booked schedules for the Town shop. Cullen the plumber stopped into the town shop last week to look at the site and what was left there from the tear out.  Cullen will be on site next week plumbing.    We have been in contact with our suppliers to get dates for materials to be ordered and delivered.  This is something we cannot measure on site, but is a huge undertaking behind the scenes as you know some orders are over two years old. Carlson Construction has moved several projects within our schedule so we can complete this timely.  Once Mackenzie is back in the office, we will consult with her as she was unable to meet with us before being out this whole week.  I just felt we should give you an update as she is not here to communicate with Paul and the letter that was received.  Thanks, Jamie Carlson</w:t>
      </w:r>
    </w:p>
    <w:p w14:paraId="22414BA6" w14:textId="01259137" w:rsidR="008A529A" w:rsidRDefault="008A529A" w:rsidP="008A529A">
      <w:pPr>
        <w:ind w:left="720"/>
      </w:pPr>
      <w:r>
        <w:t xml:space="preserve">#1. </w:t>
      </w:r>
      <w:r w:rsidR="00E320B4">
        <w:t xml:space="preserve"> The Town of Milltown Board’s position is that </w:t>
      </w:r>
      <w:r>
        <w:t xml:space="preserve">Carlson Construction does not need Mackenzie’ approval as the state has already approved the changes with the Town Shop </w:t>
      </w:r>
      <w:r>
        <w:lastRenderedPageBreak/>
        <w:t>plans and the delay is with Carlson Construction.  There is no need to contact Town of Milltown Attorney Paul Maher since the state has already approved the changes to Town Shop plans.</w:t>
      </w:r>
    </w:p>
    <w:p w14:paraId="1A48FE5C" w14:textId="61F8BC86" w:rsidR="00DD2D6D" w:rsidRDefault="00DD2D6D" w:rsidP="00A543D7">
      <w:pPr>
        <w:spacing w:after="0"/>
        <w:ind w:right="-540"/>
      </w:pPr>
    </w:p>
    <w:p w14:paraId="085B7AAA" w14:textId="21619952" w:rsidR="00A543D7" w:rsidRDefault="00A543D7" w:rsidP="00A543D7">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384390C4" w14:textId="77777777" w:rsidR="00A543D7" w:rsidRDefault="00A543D7" w:rsidP="00A543D7">
      <w:pPr>
        <w:pStyle w:val="PlainText"/>
        <w:rPr>
          <w:rFonts w:cs="Calibri"/>
        </w:rPr>
      </w:pPr>
    </w:p>
    <w:p w14:paraId="046BBC1F" w14:textId="5530FCB5" w:rsidR="00A543D7" w:rsidRDefault="00A543D7" w:rsidP="001A5E9C">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personnel issues.  </w:t>
      </w:r>
      <w:r w:rsidRPr="007944E9">
        <w:rPr>
          <w:rFonts w:cs="Calibri"/>
        </w:rPr>
        <w:t xml:space="preserve"> </w:t>
      </w:r>
    </w:p>
    <w:p w14:paraId="535B8BD0" w14:textId="77777777" w:rsidR="001A5E9C" w:rsidRDefault="001A5E9C" w:rsidP="001A5E9C">
      <w:pPr>
        <w:pStyle w:val="PlainText"/>
        <w:ind w:left="720"/>
        <w:rPr>
          <w:rFonts w:cs="Calibri"/>
        </w:rPr>
      </w:pPr>
    </w:p>
    <w:p w14:paraId="0124156F" w14:textId="773251B3" w:rsidR="00DD2D6D" w:rsidRPr="004D2321" w:rsidRDefault="00EA5D41" w:rsidP="001A5E9C">
      <w:pPr>
        <w:pStyle w:val="ListParagraph"/>
        <w:numPr>
          <w:ilvl w:val="0"/>
          <w:numId w:val="2"/>
        </w:numPr>
        <w:spacing w:after="0"/>
        <w:ind w:right="-540"/>
      </w:pPr>
      <w:r w:rsidRPr="005E24E1">
        <w:rPr>
          <w:u w:val="single"/>
        </w:rPr>
        <w:t>Adjourn</w:t>
      </w:r>
      <w:r w:rsidR="004D2321" w:rsidRPr="004D2321">
        <w:t>:  Chris Nelson made a motion to adjourn the Town of Milltown June 10, 2024 meeting at 7:40 pm.  Mike Dau seconded.  Passed.</w:t>
      </w:r>
    </w:p>
    <w:p w14:paraId="0BF6183E" w14:textId="77777777" w:rsidR="004D2321" w:rsidRDefault="004D2321" w:rsidP="004D2321">
      <w:pPr>
        <w:pStyle w:val="ListParagraph"/>
      </w:pPr>
    </w:p>
    <w:p w14:paraId="686F2BF4" w14:textId="77777777" w:rsidR="004D2321" w:rsidRPr="00CC1FA4" w:rsidRDefault="004D2321" w:rsidP="004D2321">
      <w:pPr>
        <w:spacing w:after="0"/>
        <w:ind w:left="360" w:right="-540"/>
      </w:pPr>
    </w:p>
    <w:p w14:paraId="7FA54B4E" w14:textId="5F6FD268" w:rsidR="00EA5D41" w:rsidRPr="00014DB9" w:rsidRDefault="00DD2D6D" w:rsidP="00014DB9">
      <w:pPr>
        <w:spacing w:line="60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Next Meeting: </w:t>
      </w:r>
      <w:r w:rsidR="008A52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July </w:t>
      </w:r>
      <w:r w:rsidR="004D232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 </w:t>
      </w:r>
      <w:r w:rsidR="008A52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w:t>
      </w:r>
      <w:r w:rsidR="004D232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oo </w:t>
      </w:r>
      <w:r w:rsidR="004D2321"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p>
    <w:p w14:paraId="76C08933" w14:textId="77777777" w:rsidR="00014DB9" w:rsidRPr="00014DB9" w:rsidRDefault="00014DB9">
      <w:pPr>
        <w:spacing w:line="60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14DB9" w:rsidRPr="00014DB9"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AEB5" w14:textId="77777777" w:rsidR="0081651F" w:rsidRDefault="0081651F">
      <w:pPr>
        <w:spacing w:after="0"/>
      </w:pPr>
      <w:r>
        <w:separator/>
      </w:r>
    </w:p>
  </w:endnote>
  <w:endnote w:type="continuationSeparator" w:id="0">
    <w:p w14:paraId="75FE57F9" w14:textId="77777777" w:rsidR="0081651F" w:rsidRDefault="00816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701E04"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272E" w14:textId="77777777" w:rsidR="0081651F" w:rsidRDefault="0081651F">
      <w:pPr>
        <w:spacing w:after="0"/>
      </w:pPr>
      <w:r>
        <w:separator/>
      </w:r>
    </w:p>
  </w:footnote>
  <w:footnote w:type="continuationSeparator" w:id="0">
    <w:p w14:paraId="1F9E1964" w14:textId="77777777" w:rsidR="0081651F" w:rsidRDefault="008165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B3484F32"/>
    <w:lvl w:ilvl="0" w:tplc="0409000F">
      <w:start w:val="1"/>
      <w:numFmt w:val="decimal"/>
      <w:lvlText w:val="%1."/>
      <w:lvlJc w:val="left"/>
      <w:pPr>
        <w:ind w:left="720" w:hanging="360"/>
      </w:pPr>
    </w:lvl>
    <w:lvl w:ilvl="1" w:tplc="A4E2FC36">
      <w:start w:val="1"/>
      <w:numFmt w:val="lowerLetter"/>
      <w:lvlText w:val="%2."/>
      <w:lvlJc w:val="left"/>
      <w:pPr>
        <w:ind w:left="1260" w:hanging="360"/>
      </w:pPr>
      <w:rPr>
        <w:rFonts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759AD"/>
    <w:rsid w:val="001019F6"/>
    <w:rsid w:val="0016129B"/>
    <w:rsid w:val="0019765B"/>
    <w:rsid w:val="001A5E9C"/>
    <w:rsid w:val="001A65C3"/>
    <w:rsid w:val="002709EA"/>
    <w:rsid w:val="002B57B6"/>
    <w:rsid w:val="002E6160"/>
    <w:rsid w:val="003A171B"/>
    <w:rsid w:val="004D2321"/>
    <w:rsid w:val="00544BD2"/>
    <w:rsid w:val="00546D40"/>
    <w:rsid w:val="006229E7"/>
    <w:rsid w:val="007413CF"/>
    <w:rsid w:val="00757BFF"/>
    <w:rsid w:val="007E37F5"/>
    <w:rsid w:val="007E5E4A"/>
    <w:rsid w:val="00812657"/>
    <w:rsid w:val="0081651F"/>
    <w:rsid w:val="00872450"/>
    <w:rsid w:val="008A529A"/>
    <w:rsid w:val="008C6000"/>
    <w:rsid w:val="008E5948"/>
    <w:rsid w:val="008F4FE7"/>
    <w:rsid w:val="009D06BD"/>
    <w:rsid w:val="00A543D7"/>
    <w:rsid w:val="00A6024B"/>
    <w:rsid w:val="00B1277E"/>
    <w:rsid w:val="00B20AA9"/>
    <w:rsid w:val="00BD56CC"/>
    <w:rsid w:val="00C23612"/>
    <w:rsid w:val="00C825EE"/>
    <w:rsid w:val="00CD6E7F"/>
    <w:rsid w:val="00D4715F"/>
    <w:rsid w:val="00D90D38"/>
    <w:rsid w:val="00DA6398"/>
    <w:rsid w:val="00DD2D6D"/>
    <w:rsid w:val="00DF0ADB"/>
    <w:rsid w:val="00E320B4"/>
    <w:rsid w:val="00EA5D41"/>
    <w:rsid w:val="00FE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chartTrackingRefBased/>
  <w15:docId w15:val="{B179C03D-7614-4BA7-9538-594A5998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66903">
      <w:bodyDiv w:val="1"/>
      <w:marLeft w:val="0"/>
      <w:marRight w:val="0"/>
      <w:marTop w:val="0"/>
      <w:marBottom w:val="0"/>
      <w:divBdr>
        <w:top w:val="none" w:sz="0" w:space="0" w:color="auto"/>
        <w:left w:val="none" w:sz="0" w:space="0" w:color="auto"/>
        <w:bottom w:val="none" w:sz="0" w:space="0" w:color="auto"/>
        <w:right w:val="none" w:sz="0" w:space="0" w:color="auto"/>
      </w:divBdr>
    </w:div>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5</cp:revision>
  <cp:lastPrinted>2024-05-16T23:34:00Z</cp:lastPrinted>
  <dcterms:created xsi:type="dcterms:W3CDTF">2024-06-19T22:39:00Z</dcterms:created>
  <dcterms:modified xsi:type="dcterms:W3CDTF">2024-07-08T22:17:00Z</dcterms:modified>
</cp:coreProperties>
</file>